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E8" w:rsidRDefault="00697BE9" w:rsidP="009562E8">
      <w:pPr>
        <w:keepNext/>
        <w:keepLines/>
        <w:spacing w:before="480" w:line="275" w:lineRule="auto"/>
        <w:jc w:val="center"/>
        <w:rPr>
          <w:rFonts w:ascii="Cambria" w:hAnsi="Cambria" w:cs="Cambria"/>
          <w:b/>
          <w:bCs/>
          <w:color w:val="365F91"/>
          <w:sz w:val="28"/>
          <w:szCs w:val="28"/>
        </w:rPr>
      </w:pPr>
      <w:r>
        <w:rPr>
          <w:rFonts w:ascii="Cambria" w:hAnsi="Cambria" w:cs="Cambria"/>
          <w:b/>
          <w:bCs/>
          <w:color w:val="365F91"/>
          <w:sz w:val="28"/>
          <w:szCs w:val="28"/>
        </w:rPr>
        <w:t>RIDGELAND AREA LIBRARY</w:t>
      </w:r>
      <w:r w:rsidR="009562E8" w:rsidRPr="009562E8">
        <w:rPr>
          <w:rFonts w:ascii="Cambria" w:hAnsi="Cambria" w:cs="Cambria"/>
          <w:b/>
          <w:bCs/>
          <w:color w:val="365F91"/>
          <w:sz w:val="28"/>
          <w:szCs w:val="28"/>
        </w:rPr>
        <w:t xml:space="preserve"> </w:t>
      </w:r>
      <w:r w:rsidR="009562E8">
        <w:rPr>
          <w:rFonts w:ascii="Cambria" w:hAnsi="Cambria" w:cs="Cambria"/>
          <w:b/>
          <w:bCs/>
          <w:color w:val="365F91"/>
          <w:sz w:val="28"/>
          <w:szCs w:val="28"/>
        </w:rPr>
        <w:t>GUIDELINES</w:t>
      </w:r>
    </w:p>
    <w:p w:rsidR="00697BE9" w:rsidRDefault="00697BE9">
      <w:pPr>
        <w:keepNext/>
        <w:rPr>
          <w:rFonts w:ascii="Californian FB" w:eastAsia="Belgium" w:hAnsi="Californian FB" w:cs="Californian FB"/>
          <w:b/>
          <w:bCs/>
          <w:sz w:val="28"/>
          <w:szCs w:val="28"/>
        </w:rPr>
      </w:pPr>
      <w:r>
        <w:rPr>
          <w:rFonts w:ascii="Californian FB" w:eastAsia="Belgium" w:hAnsi="Californian FB" w:cs="Californian FB"/>
          <w:b/>
          <w:bCs/>
          <w:sz w:val="28"/>
          <w:szCs w:val="28"/>
        </w:rPr>
        <w:t>1.  Vision and Mission</w:t>
      </w:r>
    </w:p>
    <w:p w:rsidR="00697BE9" w:rsidRDefault="00697BE9">
      <w:pPr>
        <w:rPr>
          <w:rFonts w:ascii="Californian FB" w:hAnsi="Californian FB" w:cs="Californian FB"/>
        </w:rPr>
      </w:pPr>
      <w:r>
        <w:rPr>
          <w:rFonts w:ascii="Californian FB" w:hAnsi="Californian FB" w:cs="Californian FB"/>
        </w:rPr>
        <w:t>The Ridgeland Area Library is the community’s cen</w:t>
      </w:r>
      <w:r w:rsidR="0070519B">
        <w:rPr>
          <w:rFonts w:ascii="Californian FB" w:hAnsi="Californian FB" w:cs="Californian FB"/>
        </w:rPr>
        <w:t>ter for educational resources</w:t>
      </w:r>
      <w:r>
        <w:rPr>
          <w:rFonts w:ascii="Californian FB" w:hAnsi="Californian FB" w:cs="Californian FB"/>
        </w:rPr>
        <w:t xml:space="preserve"> for individuals of all ag</w:t>
      </w:r>
      <w:r w:rsidR="0070519B">
        <w:rPr>
          <w:rFonts w:ascii="Californian FB" w:hAnsi="Californian FB" w:cs="Californian FB"/>
        </w:rPr>
        <w:t>es.  The library is a</w:t>
      </w:r>
      <w:r>
        <w:rPr>
          <w:rFonts w:ascii="Californian FB" w:hAnsi="Californian FB" w:cs="Californian FB"/>
        </w:rPr>
        <w:t xml:space="preserve"> source of reliable information and of challenging ideas that enlighten and enrich.  Materials of assorted formats are available to the public to enhance leisure time and expand knowledge</w:t>
      </w:r>
      <w:r w:rsidR="00896A4E">
        <w:rPr>
          <w:rFonts w:ascii="Californian FB" w:hAnsi="Californian FB" w:cs="Californian FB"/>
        </w:rPr>
        <w:t>.</w:t>
      </w:r>
      <w:r>
        <w:rPr>
          <w:rFonts w:ascii="Californian FB" w:hAnsi="Californian FB" w:cs="Californian FB"/>
        </w:rPr>
        <w:t xml:space="preserve">  The library promotes and encourages the love of reading in children, young adults and adults and offers assistance to people in the areas of reference, computer skills, electronic resources and recreational reading.</w:t>
      </w:r>
    </w:p>
    <w:p w:rsidR="00697BE9" w:rsidRDefault="00697BE9">
      <w:pPr>
        <w:rPr>
          <w:rFonts w:ascii="Californian FB" w:hAnsi="Californian FB" w:cs="Californian FB"/>
        </w:rPr>
      </w:pPr>
    </w:p>
    <w:p w:rsidR="00697BE9" w:rsidRDefault="00697BE9">
      <w:pPr>
        <w:rPr>
          <w:rFonts w:ascii="Californian FB" w:hAnsi="Californian FB" w:cs="Californian FB"/>
        </w:rPr>
      </w:pPr>
      <w:r>
        <w:rPr>
          <w:rFonts w:ascii="Californian FB" w:hAnsi="Californian FB" w:cs="Californian FB"/>
        </w:rPr>
        <w:t>The general goals of the Ridgeland Area Library shall be:</w:t>
      </w:r>
    </w:p>
    <w:p w:rsidR="00697BE9" w:rsidRDefault="00697BE9">
      <w:pPr>
        <w:tabs>
          <w:tab w:val="left" w:pos="720"/>
        </w:tabs>
        <w:ind w:left="720" w:hanging="360"/>
        <w:rPr>
          <w:rFonts w:ascii="Californian FB" w:hAnsi="Californian FB" w:cs="Californian FB"/>
        </w:rPr>
      </w:pPr>
      <w:r>
        <w:rPr>
          <w:rFonts w:ascii="Californian FB" w:eastAsia="Times New Roman" w:hAnsi="Californian FB" w:cs="Californian FB"/>
        </w:rPr>
        <w:t>1.</w:t>
      </w:r>
      <w:r>
        <w:rPr>
          <w:rFonts w:ascii="Californian FB" w:eastAsia="Times New Roman" w:hAnsi="Californian FB" w:cs="Californian FB"/>
        </w:rPr>
        <w:tab/>
      </w:r>
      <w:r>
        <w:rPr>
          <w:rFonts w:ascii="Californian FB" w:hAnsi="Californian FB" w:cs="Californian FB"/>
        </w:rPr>
        <w:t>To provide services to all residents of the co</w:t>
      </w:r>
      <w:r w:rsidR="00896A4E">
        <w:rPr>
          <w:rFonts w:ascii="Californian FB" w:hAnsi="Californian FB" w:cs="Californian FB"/>
        </w:rPr>
        <w:t>mmunity and surrounding areas</w:t>
      </w:r>
      <w:r>
        <w:rPr>
          <w:rFonts w:ascii="Californian FB" w:hAnsi="Californian FB" w:cs="Californian FB"/>
        </w:rPr>
        <w:t>.</w:t>
      </w:r>
    </w:p>
    <w:p w:rsidR="00697BE9" w:rsidRDefault="00697BE9">
      <w:pPr>
        <w:tabs>
          <w:tab w:val="left" w:pos="720"/>
        </w:tabs>
        <w:ind w:left="720" w:hanging="360"/>
        <w:rPr>
          <w:rFonts w:ascii="Californian FB" w:hAnsi="Californian FB" w:cs="Californian FB"/>
        </w:rPr>
      </w:pPr>
      <w:r>
        <w:rPr>
          <w:rFonts w:ascii="Californian FB" w:eastAsia="Times New Roman" w:hAnsi="Californian FB" w:cs="Californian FB"/>
        </w:rPr>
        <w:t>2.</w:t>
      </w:r>
      <w:r>
        <w:rPr>
          <w:rFonts w:ascii="Californian FB" w:eastAsia="Times New Roman" w:hAnsi="Californian FB" w:cs="Californian FB"/>
        </w:rPr>
        <w:tab/>
      </w:r>
      <w:r>
        <w:rPr>
          <w:rFonts w:ascii="Californian FB" w:hAnsi="Californian FB" w:cs="Californian FB"/>
        </w:rPr>
        <w:t>To acquire and make available library recreational and educational materials to a broad audience.</w:t>
      </w:r>
    </w:p>
    <w:p w:rsidR="00697BE9" w:rsidRDefault="00697BE9">
      <w:pPr>
        <w:tabs>
          <w:tab w:val="left" w:pos="720"/>
        </w:tabs>
        <w:ind w:left="720" w:hanging="360"/>
        <w:rPr>
          <w:rFonts w:ascii="Californian FB" w:hAnsi="Californian FB" w:cs="Californian FB"/>
        </w:rPr>
      </w:pPr>
      <w:r>
        <w:rPr>
          <w:rFonts w:ascii="Californian FB" w:eastAsia="Times New Roman" w:hAnsi="Californian FB" w:cs="Californian FB"/>
        </w:rPr>
        <w:t>3.</w:t>
      </w:r>
      <w:r>
        <w:rPr>
          <w:rFonts w:ascii="Californian FB" w:eastAsia="Times New Roman" w:hAnsi="Californian FB" w:cs="Californian FB"/>
        </w:rPr>
        <w:tab/>
      </w:r>
      <w:r>
        <w:rPr>
          <w:rFonts w:ascii="Californian FB" w:hAnsi="Californian FB" w:cs="Californian FB"/>
        </w:rPr>
        <w:t>To promote and encourage young children and teenagers to read and pursue knowledge.</w:t>
      </w:r>
    </w:p>
    <w:p w:rsidR="00697BE9" w:rsidRDefault="00697BE9">
      <w:pPr>
        <w:tabs>
          <w:tab w:val="left" w:pos="720"/>
        </w:tabs>
        <w:ind w:left="720" w:hanging="360"/>
        <w:rPr>
          <w:rFonts w:ascii="Californian FB" w:hAnsi="Californian FB" w:cs="Californian FB"/>
        </w:rPr>
      </w:pPr>
      <w:r>
        <w:rPr>
          <w:rFonts w:ascii="Californian FB" w:eastAsia="Times New Roman" w:hAnsi="Californian FB" w:cs="Californian FB"/>
        </w:rPr>
        <w:t>4.</w:t>
      </w:r>
      <w:r>
        <w:rPr>
          <w:rFonts w:ascii="Californian FB" w:eastAsia="Times New Roman" w:hAnsi="Californian FB" w:cs="Californian FB"/>
        </w:rPr>
        <w:tab/>
      </w:r>
      <w:r>
        <w:rPr>
          <w:rFonts w:ascii="Californian FB" w:hAnsi="Californian FB" w:cs="Californian FB"/>
        </w:rPr>
        <w:t>To provide useful and popular prog</w:t>
      </w:r>
      <w:r w:rsidR="0070519B">
        <w:rPr>
          <w:rFonts w:ascii="Californian FB" w:hAnsi="Californian FB" w:cs="Californian FB"/>
        </w:rPr>
        <w:t>ramming for adults and children, such as Story Hour.</w:t>
      </w:r>
    </w:p>
    <w:p w:rsidR="00697BE9" w:rsidRDefault="00697BE9">
      <w:pPr>
        <w:tabs>
          <w:tab w:val="left" w:pos="720"/>
        </w:tabs>
        <w:ind w:left="720" w:hanging="360"/>
        <w:rPr>
          <w:rFonts w:ascii="Californian FB" w:hAnsi="Californian FB" w:cs="Californian FB"/>
        </w:rPr>
      </w:pPr>
      <w:r>
        <w:rPr>
          <w:rFonts w:ascii="Californian FB" w:eastAsia="Times New Roman" w:hAnsi="Californian FB" w:cs="Californian FB"/>
        </w:rPr>
        <w:t>5.</w:t>
      </w:r>
      <w:r>
        <w:rPr>
          <w:rFonts w:ascii="Californian FB" w:eastAsia="Times New Roman" w:hAnsi="Californian FB" w:cs="Californian FB"/>
        </w:rPr>
        <w:tab/>
      </w:r>
      <w:r>
        <w:rPr>
          <w:rFonts w:ascii="Californian FB" w:hAnsi="Californian FB" w:cs="Californian FB"/>
        </w:rPr>
        <w:t>To provide resources for educational use and to assist in frequently requ</w:t>
      </w:r>
      <w:r w:rsidR="00896A4E">
        <w:rPr>
          <w:rFonts w:ascii="Californian FB" w:hAnsi="Californian FB" w:cs="Californian FB"/>
        </w:rPr>
        <w:t>ested materials.</w:t>
      </w:r>
    </w:p>
    <w:p w:rsidR="00697BE9" w:rsidRDefault="00697BE9">
      <w:pPr>
        <w:tabs>
          <w:tab w:val="left" w:pos="720"/>
        </w:tabs>
        <w:ind w:left="720" w:hanging="360"/>
        <w:rPr>
          <w:rFonts w:ascii="Californian FB" w:hAnsi="Californian FB" w:cs="Californian FB"/>
        </w:rPr>
      </w:pPr>
      <w:r>
        <w:rPr>
          <w:rFonts w:ascii="Californian FB" w:eastAsia="Times New Roman" w:hAnsi="Californian FB" w:cs="Californian FB"/>
        </w:rPr>
        <w:t>6.</w:t>
      </w:r>
      <w:r>
        <w:rPr>
          <w:rFonts w:ascii="Californian FB" w:eastAsia="Times New Roman" w:hAnsi="Californian FB" w:cs="Californian FB"/>
        </w:rPr>
        <w:tab/>
      </w:r>
      <w:r>
        <w:rPr>
          <w:rFonts w:ascii="Californian FB" w:hAnsi="Californian FB" w:cs="Californian FB"/>
        </w:rPr>
        <w:t xml:space="preserve">To build, </w:t>
      </w:r>
      <w:r w:rsidR="00896A4E">
        <w:rPr>
          <w:rFonts w:ascii="Californian FB" w:hAnsi="Californian FB" w:cs="Californian FB"/>
        </w:rPr>
        <w:t>organize, and maintain a</w:t>
      </w:r>
      <w:r>
        <w:rPr>
          <w:rFonts w:ascii="Californian FB" w:hAnsi="Californian FB" w:cs="Californian FB"/>
        </w:rPr>
        <w:t xml:space="preserve"> collection for children, young adults, and adults of all skill levels to promote learning.</w:t>
      </w:r>
    </w:p>
    <w:p w:rsidR="00697BE9" w:rsidRDefault="00697BE9">
      <w:pPr>
        <w:tabs>
          <w:tab w:val="left" w:pos="720"/>
        </w:tabs>
        <w:ind w:left="720" w:hanging="360"/>
        <w:rPr>
          <w:rFonts w:ascii="Californian FB" w:hAnsi="Californian FB" w:cs="Californian FB"/>
        </w:rPr>
      </w:pPr>
      <w:r>
        <w:rPr>
          <w:rFonts w:ascii="Californian FB" w:eastAsia="Times New Roman" w:hAnsi="Californian FB" w:cs="Californian FB"/>
        </w:rPr>
        <w:t>7.</w:t>
      </w:r>
      <w:r>
        <w:rPr>
          <w:rFonts w:ascii="Californian FB" w:eastAsia="Times New Roman" w:hAnsi="Californian FB" w:cs="Californian FB"/>
        </w:rPr>
        <w:tab/>
      </w:r>
      <w:r>
        <w:rPr>
          <w:rFonts w:ascii="Californian FB" w:hAnsi="Californian FB" w:cs="Californian FB"/>
        </w:rPr>
        <w:t xml:space="preserve">To promote and encourage the </w:t>
      </w:r>
      <w:r>
        <w:rPr>
          <w:rFonts w:ascii="Papyrus" w:hAnsi="Papyrus" w:cs="Papyrus"/>
        </w:rPr>
        <w:t>Library Bill of Rights</w:t>
      </w:r>
      <w:r>
        <w:rPr>
          <w:rFonts w:ascii="Californian FB" w:hAnsi="Californian FB" w:cs="Californian FB"/>
        </w:rPr>
        <w:t xml:space="preserve"> and </w:t>
      </w:r>
      <w:r>
        <w:rPr>
          <w:rFonts w:ascii="Papyrus" w:hAnsi="Papyrus" w:cs="Papyrus"/>
        </w:rPr>
        <w:t>the Freedom to Read</w:t>
      </w:r>
      <w:r>
        <w:rPr>
          <w:rFonts w:ascii="Californian FB" w:hAnsi="Californian FB" w:cs="Californian FB"/>
        </w:rPr>
        <w:t xml:space="preserve"> statements.</w:t>
      </w:r>
    </w:p>
    <w:p w:rsidR="00697BE9" w:rsidRDefault="00697BE9" w:rsidP="00896A4E">
      <w:pPr>
        <w:tabs>
          <w:tab w:val="left" w:pos="720"/>
        </w:tabs>
        <w:ind w:left="720" w:hanging="360"/>
        <w:rPr>
          <w:rFonts w:ascii="Californian FB" w:hAnsi="Californian FB" w:cs="Californian FB"/>
        </w:rPr>
      </w:pPr>
      <w:r>
        <w:rPr>
          <w:rFonts w:ascii="Californian FB" w:eastAsia="Times New Roman" w:hAnsi="Californian FB" w:cs="Californian FB"/>
        </w:rPr>
        <w:t>8.</w:t>
      </w:r>
      <w:r>
        <w:rPr>
          <w:rFonts w:ascii="Californian FB" w:eastAsia="Times New Roman" w:hAnsi="Californian FB" w:cs="Californian FB"/>
        </w:rPr>
        <w:tab/>
      </w:r>
      <w:r>
        <w:rPr>
          <w:rFonts w:ascii="Californian FB" w:hAnsi="Californian FB" w:cs="Californian FB"/>
        </w:rPr>
        <w:t xml:space="preserve">To provide and maintain a quiet and comfortable library facility for studying, </w:t>
      </w:r>
      <w:r w:rsidR="00896A4E">
        <w:rPr>
          <w:rFonts w:ascii="Californian FB" w:hAnsi="Californian FB" w:cs="Californian FB"/>
        </w:rPr>
        <w:t>research, and group activities.</w:t>
      </w:r>
    </w:p>
    <w:p w:rsidR="00697BE9" w:rsidRDefault="00896A4E" w:rsidP="009562E8">
      <w:pPr>
        <w:tabs>
          <w:tab w:val="left" w:pos="720"/>
        </w:tabs>
        <w:ind w:left="720" w:hanging="360"/>
        <w:rPr>
          <w:rFonts w:eastAsia="Times New Roman"/>
        </w:rPr>
      </w:pPr>
      <w:r>
        <w:rPr>
          <w:rFonts w:eastAsia="Times New Roman"/>
        </w:rPr>
        <w:t>9</w:t>
      </w:r>
      <w:r w:rsidR="00697BE9">
        <w:rPr>
          <w:rFonts w:eastAsia="Times New Roman"/>
        </w:rPr>
        <w:t>.</w:t>
      </w:r>
      <w:r w:rsidR="00697BE9">
        <w:rPr>
          <w:rFonts w:eastAsia="Times New Roman"/>
        </w:rPr>
        <w:tab/>
        <w:t xml:space="preserve">To continually update and revise library policies to better meet the needs of library patrons. </w:t>
      </w:r>
    </w:p>
    <w:p w:rsidR="009562E8" w:rsidRDefault="009562E8" w:rsidP="009562E8">
      <w:pPr>
        <w:tabs>
          <w:tab w:val="left" w:pos="720"/>
        </w:tabs>
        <w:ind w:left="720" w:hanging="360"/>
        <w:rPr>
          <w:rFonts w:eastAsia="Times New Roman"/>
        </w:rPr>
      </w:pPr>
    </w:p>
    <w:p w:rsidR="009562E8" w:rsidRPr="009562E8" w:rsidRDefault="009562E8" w:rsidP="009562E8">
      <w:pPr>
        <w:tabs>
          <w:tab w:val="left" w:pos="720"/>
        </w:tabs>
        <w:ind w:left="720" w:hanging="360"/>
        <w:rPr>
          <w:rFonts w:eastAsia="Times New Roman"/>
        </w:rPr>
      </w:pPr>
    </w:p>
    <w:p w:rsidR="00697BE9" w:rsidRDefault="00697BE9">
      <w:pPr>
        <w:keepNext/>
        <w:rPr>
          <w:rFonts w:ascii="Californian FB" w:eastAsia="Belgium" w:hAnsi="Californian FB" w:cs="Californian FB"/>
          <w:b/>
          <w:bCs/>
          <w:sz w:val="28"/>
          <w:szCs w:val="28"/>
        </w:rPr>
      </w:pPr>
      <w:r>
        <w:rPr>
          <w:rFonts w:ascii="Californian FB" w:eastAsia="Belgium" w:hAnsi="Californian FB" w:cs="Californian FB"/>
          <w:b/>
          <w:bCs/>
          <w:sz w:val="28"/>
          <w:szCs w:val="28"/>
        </w:rPr>
        <w:t xml:space="preserve"> </w:t>
      </w:r>
      <w:r w:rsidR="0070519B">
        <w:rPr>
          <w:rFonts w:ascii="Californian FB" w:eastAsia="Belgium" w:hAnsi="Californian FB" w:cs="Californian FB"/>
          <w:b/>
          <w:bCs/>
          <w:sz w:val="28"/>
          <w:szCs w:val="28"/>
        </w:rPr>
        <w:t xml:space="preserve">2.  </w:t>
      </w:r>
      <w:r>
        <w:rPr>
          <w:rFonts w:ascii="Californian FB" w:eastAsia="Belgium" w:hAnsi="Californian FB" w:cs="Californian FB"/>
          <w:b/>
          <w:bCs/>
          <w:sz w:val="28"/>
          <w:szCs w:val="28"/>
        </w:rPr>
        <w:t>Collections, Formats &amp; Resources</w:t>
      </w:r>
    </w:p>
    <w:p w:rsidR="00697BE9" w:rsidRDefault="00697BE9">
      <w:pPr>
        <w:rPr>
          <w:rFonts w:ascii="Californian FB" w:hAnsi="Californian FB" w:cs="Californian FB"/>
          <w:b/>
          <w:bCs/>
          <w:sz w:val="28"/>
          <w:szCs w:val="28"/>
        </w:rPr>
      </w:pPr>
    </w:p>
    <w:p w:rsidR="00697BE9" w:rsidRDefault="00697BE9">
      <w:pPr>
        <w:rPr>
          <w:rFonts w:ascii="Californian FB" w:hAnsi="Californian FB" w:cs="Californian FB"/>
        </w:rPr>
      </w:pPr>
      <w:r>
        <w:rPr>
          <w:rFonts w:ascii="Californian FB" w:hAnsi="Californian FB" w:cs="Californian FB"/>
        </w:rPr>
        <w:t>The Ridgeland Area Library selects materials for the collection based on demographic trends of the service population. The collection may change as the community changes</w:t>
      </w:r>
      <w:r w:rsidR="0070519B">
        <w:rPr>
          <w:rFonts w:ascii="Californian FB" w:hAnsi="Californian FB" w:cs="Californian FB"/>
        </w:rPr>
        <w:t>.</w:t>
      </w:r>
      <w:r>
        <w:rPr>
          <w:rFonts w:ascii="Californian FB" w:hAnsi="Californian FB" w:cs="Californian FB"/>
        </w:rPr>
        <w:t xml:space="preserve">  </w:t>
      </w:r>
    </w:p>
    <w:p w:rsidR="00697BE9" w:rsidRDefault="00697BE9">
      <w:pPr>
        <w:rPr>
          <w:rFonts w:ascii="Californian FB" w:hAnsi="Californian FB" w:cs="Californian FB"/>
        </w:rPr>
      </w:pPr>
    </w:p>
    <w:p w:rsidR="00697BE9" w:rsidRDefault="00697BE9">
      <w:pPr>
        <w:rPr>
          <w:rFonts w:ascii="Californian FB" w:hAnsi="Californian FB" w:cs="Californian FB"/>
        </w:rPr>
      </w:pPr>
      <w:r>
        <w:rPr>
          <w:rFonts w:ascii="Californian FB" w:hAnsi="Californian FB" w:cs="Californian FB"/>
        </w:rPr>
        <w:t>Collection development is concentrated in the following formats:</w:t>
      </w:r>
    </w:p>
    <w:p w:rsidR="00697BE9" w:rsidRDefault="00697BE9">
      <w:pPr>
        <w:tabs>
          <w:tab w:val="left" w:pos="720"/>
        </w:tabs>
        <w:ind w:left="720" w:hanging="360"/>
        <w:rPr>
          <w:rFonts w:ascii="Californian FB" w:eastAsia="Times New Roman" w:hAnsi="Californian FB" w:cs="Californian FB"/>
        </w:rPr>
      </w:pPr>
      <w:r>
        <w:rPr>
          <w:rFonts w:ascii="Symbol" w:eastAsia="Times New Roman" w:hAnsi="Symbol" w:cs="Symbol"/>
        </w:rPr>
        <w:t></w:t>
      </w:r>
      <w:r>
        <w:rPr>
          <w:rFonts w:ascii="Symbol" w:eastAsia="Times New Roman" w:hAnsi="Symbol" w:cs="Symbol"/>
        </w:rPr>
        <w:tab/>
      </w:r>
      <w:r>
        <w:rPr>
          <w:rFonts w:ascii="Californian FB" w:eastAsia="Times New Roman" w:hAnsi="Californian FB" w:cs="Californian FB"/>
        </w:rPr>
        <w:t>Books in print, including large print</w:t>
      </w:r>
    </w:p>
    <w:p w:rsidR="00697BE9" w:rsidRDefault="00697BE9">
      <w:pPr>
        <w:tabs>
          <w:tab w:val="left" w:pos="720"/>
        </w:tabs>
        <w:ind w:left="720" w:hanging="360"/>
        <w:rPr>
          <w:rFonts w:ascii="Californian FB" w:eastAsia="Times New Roman" w:hAnsi="Californian FB" w:cs="Californian FB"/>
        </w:rPr>
      </w:pPr>
      <w:r>
        <w:rPr>
          <w:rFonts w:ascii="Symbol" w:eastAsia="Times New Roman" w:hAnsi="Symbol" w:cs="Symbol"/>
        </w:rPr>
        <w:t></w:t>
      </w:r>
      <w:r>
        <w:rPr>
          <w:rFonts w:ascii="Symbol" w:eastAsia="Times New Roman" w:hAnsi="Symbol" w:cs="Symbol"/>
        </w:rPr>
        <w:tab/>
      </w:r>
      <w:r w:rsidR="0070519B">
        <w:rPr>
          <w:rFonts w:ascii="Californian FB" w:eastAsia="Times New Roman" w:hAnsi="Californian FB" w:cs="Californian FB"/>
        </w:rPr>
        <w:t>Audio visuals: CDs</w:t>
      </w:r>
      <w:r>
        <w:rPr>
          <w:rFonts w:ascii="Californian FB" w:eastAsia="Times New Roman" w:hAnsi="Californian FB" w:cs="Californian FB"/>
        </w:rPr>
        <w:t>, DVDs (cassettes and videocassettes and older technology will not</w:t>
      </w:r>
      <w:r w:rsidR="0070519B">
        <w:rPr>
          <w:rFonts w:ascii="Californian FB" w:eastAsia="Times New Roman" w:hAnsi="Californian FB" w:cs="Californian FB"/>
        </w:rPr>
        <w:t xml:space="preserve"> be purchased</w:t>
      </w:r>
      <w:r w:rsidR="00896A4E">
        <w:rPr>
          <w:rFonts w:ascii="Californian FB" w:eastAsia="Times New Roman" w:hAnsi="Californian FB" w:cs="Californian FB"/>
        </w:rPr>
        <w:t>, but may be included in the collection depending on usage</w:t>
      </w:r>
      <w:r>
        <w:rPr>
          <w:rFonts w:ascii="Californian FB" w:eastAsia="Times New Roman" w:hAnsi="Californian FB" w:cs="Californian FB"/>
        </w:rPr>
        <w:t>)</w:t>
      </w:r>
      <w:r w:rsidR="00896A4E">
        <w:rPr>
          <w:rFonts w:ascii="Californian FB" w:eastAsia="Times New Roman" w:hAnsi="Californian FB" w:cs="Californian FB"/>
        </w:rPr>
        <w:t>.</w:t>
      </w:r>
    </w:p>
    <w:p w:rsidR="00697BE9" w:rsidRDefault="00697BE9">
      <w:pPr>
        <w:tabs>
          <w:tab w:val="left" w:pos="720"/>
        </w:tabs>
        <w:ind w:left="720" w:hanging="360"/>
        <w:rPr>
          <w:rFonts w:ascii="Californian FB" w:eastAsia="Times New Roman" w:hAnsi="Californian FB" w:cs="Californian FB"/>
        </w:rPr>
      </w:pPr>
      <w:r>
        <w:rPr>
          <w:rFonts w:ascii="Symbol" w:eastAsia="Times New Roman" w:hAnsi="Symbol" w:cs="Symbol"/>
        </w:rPr>
        <w:t></w:t>
      </w:r>
      <w:r>
        <w:rPr>
          <w:rFonts w:ascii="Symbol" w:eastAsia="Times New Roman" w:hAnsi="Symbol" w:cs="Symbol"/>
        </w:rPr>
        <w:tab/>
      </w:r>
      <w:r>
        <w:rPr>
          <w:rFonts w:ascii="Californian FB" w:eastAsia="Times New Roman" w:hAnsi="Californian FB" w:cs="Californian FB"/>
        </w:rPr>
        <w:t>Periodicals</w:t>
      </w:r>
    </w:p>
    <w:p w:rsidR="00697BE9" w:rsidRDefault="00697BE9">
      <w:pPr>
        <w:tabs>
          <w:tab w:val="left" w:pos="720"/>
        </w:tabs>
        <w:ind w:left="720" w:hanging="360"/>
        <w:rPr>
          <w:rFonts w:ascii="Californian FB" w:eastAsia="Times New Roman" w:hAnsi="Californian FB" w:cs="Californian FB"/>
        </w:rPr>
      </w:pPr>
      <w:r>
        <w:rPr>
          <w:rFonts w:ascii="Symbol" w:eastAsia="Times New Roman" w:hAnsi="Symbol" w:cs="Symbol"/>
        </w:rPr>
        <w:t></w:t>
      </w:r>
      <w:r>
        <w:rPr>
          <w:rFonts w:ascii="Symbol" w:eastAsia="Times New Roman" w:hAnsi="Symbol" w:cs="Symbol"/>
        </w:rPr>
        <w:tab/>
      </w:r>
      <w:r>
        <w:rPr>
          <w:rFonts w:ascii="Californian FB" w:eastAsia="Times New Roman" w:hAnsi="Californian FB" w:cs="Californian FB"/>
        </w:rPr>
        <w:t>Newspapers</w:t>
      </w:r>
    </w:p>
    <w:p w:rsidR="00697BE9" w:rsidRDefault="00697BE9">
      <w:pPr>
        <w:tabs>
          <w:tab w:val="left" w:pos="720"/>
        </w:tabs>
        <w:ind w:left="720" w:hanging="360"/>
        <w:rPr>
          <w:rFonts w:ascii="Californian FB" w:eastAsia="Times New Roman" w:hAnsi="Californian FB" w:cs="Californian FB"/>
        </w:rPr>
      </w:pPr>
      <w:r>
        <w:rPr>
          <w:rFonts w:ascii="Symbol" w:eastAsia="Times New Roman" w:hAnsi="Symbol" w:cs="Symbol"/>
        </w:rPr>
        <w:t></w:t>
      </w:r>
      <w:r>
        <w:rPr>
          <w:rFonts w:ascii="Symbol" w:eastAsia="Times New Roman" w:hAnsi="Symbol" w:cs="Symbol"/>
        </w:rPr>
        <w:tab/>
      </w:r>
      <w:r>
        <w:rPr>
          <w:rFonts w:ascii="Californian FB" w:eastAsia="Times New Roman" w:hAnsi="Californian FB" w:cs="Californian FB"/>
        </w:rPr>
        <w:t>Limited governmental documents</w:t>
      </w:r>
      <w:r w:rsidR="00896A4E">
        <w:rPr>
          <w:rFonts w:ascii="Californian FB" w:eastAsia="Times New Roman" w:hAnsi="Californian FB" w:cs="Californian FB"/>
        </w:rPr>
        <w:t>—tax forms, etc.</w:t>
      </w:r>
    </w:p>
    <w:p w:rsidR="00697BE9" w:rsidRDefault="00697BE9">
      <w:pPr>
        <w:rPr>
          <w:rFonts w:ascii="Californian FB" w:hAnsi="Californian FB" w:cs="Californian FB"/>
        </w:rPr>
      </w:pPr>
    </w:p>
    <w:p w:rsidR="00697BE9" w:rsidRDefault="00CC1AA4">
      <w:pPr>
        <w:keepNext/>
        <w:rPr>
          <w:rFonts w:ascii="Californian FB" w:hAnsi="Californian FB" w:cs="Californian FB"/>
          <w:b/>
          <w:bCs/>
          <w:sz w:val="28"/>
          <w:szCs w:val="28"/>
        </w:rPr>
      </w:pPr>
      <w:r>
        <w:rPr>
          <w:rFonts w:ascii="Californian FB" w:hAnsi="Californian FB" w:cs="Californian FB"/>
          <w:b/>
          <w:bCs/>
          <w:sz w:val="28"/>
          <w:szCs w:val="28"/>
        </w:rPr>
        <w:t xml:space="preserve">3. </w:t>
      </w:r>
      <w:r w:rsidR="00697BE9">
        <w:rPr>
          <w:rFonts w:ascii="Californian FB" w:hAnsi="Californian FB" w:cs="Californian FB"/>
          <w:b/>
          <w:bCs/>
          <w:sz w:val="28"/>
          <w:szCs w:val="28"/>
        </w:rPr>
        <w:t xml:space="preserve"> The Library Collection</w:t>
      </w:r>
    </w:p>
    <w:p w:rsidR="00697BE9" w:rsidRDefault="00697BE9">
      <w:pPr>
        <w:rPr>
          <w:rFonts w:ascii="Californian FB" w:hAnsi="Californian FB" w:cs="Californian FB"/>
          <w:b/>
          <w:bCs/>
        </w:rPr>
      </w:pPr>
    </w:p>
    <w:p w:rsidR="00697BE9" w:rsidRDefault="00697BE9">
      <w:pPr>
        <w:rPr>
          <w:rFonts w:ascii="Californian FB" w:hAnsi="Californian FB" w:cs="Californian FB"/>
          <w:b/>
          <w:bCs/>
        </w:rPr>
      </w:pPr>
      <w:r>
        <w:rPr>
          <w:rFonts w:ascii="Californian FB" w:hAnsi="Californian FB" w:cs="Californian FB"/>
          <w:b/>
          <w:bCs/>
        </w:rPr>
        <w:t>Adult Fiction</w:t>
      </w:r>
    </w:p>
    <w:p w:rsidR="00697BE9" w:rsidRDefault="00697BE9">
      <w:pPr>
        <w:rPr>
          <w:rFonts w:ascii="Californian FB" w:hAnsi="Californian FB" w:cs="Californian FB"/>
        </w:rPr>
      </w:pPr>
      <w:r>
        <w:rPr>
          <w:rFonts w:ascii="Californian FB" w:hAnsi="Californian FB" w:cs="Californian FB"/>
        </w:rPr>
        <w:t>This collection c</w:t>
      </w:r>
      <w:r w:rsidR="00296EE6">
        <w:rPr>
          <w:rFonts w:ascii="Californian FB" w:hAnsi="Californian FB" w:cs="Californian FB"/>
        </w:rPr>
        <w:t>onsists of selected titles</w:t>
      </w:r>
      <w:r>
        <w:rPr>
          <w:rFonts w:ascii="Californian FB" w:hAnsi="Californian FB" w:cs="Californian FB"/>
        </w:rPr>
        <w:t xml:space="preserve"> and popular fiction chosen by the Director using patron requests or suggestions, reviews in professional journals, along with suggestions from library staff.</w:t>
      </w:r>
    </w:p>
    <w:p w:rsidR="00697BE9" w:rsidRDefault="00697BE9">
      <w:pPr>
        <w:rPr>
          <w:rFonts w:ascii="Californian FB" w:hAnsi="Californian FB" w:cs="Californian FB"/>
        </w:rPr>
      </w:pPr>
    </w:p>
    <w:p w:rsidR="00697BE9" w:rsidRDefault="00697BE9">
      <w:pPr>
        <w:rPr>
          <w:rFonts w:ascii="Californian FB" w:hAnsi="Californian FB" w:cs="Californian FB"/>
        </w:rPr>
      </w:pPr>
      <w:r>
        <w:rPr>
          <w:rFonts w:ascii="Californian FB" w:hAnsi="Californian FB" w:cs="Californian FB"/>
        </w:rPr>
        <w:t>Dupli</w:t>
      </w:r>
      <w:r w:rsidR="009526DD">
        <w:rPr>
          <w:rFonts w:ascii="Californian FB" w:hAnsi="Californian FB" w:cs="Californian FB"/>
        </w:rPr>
        <w:t>cate copies are rarely shelved</w:t>
      </w:r>
      <w:r>
        <w:rPr>
          <w:rFonts w:ascii="Californian FB" w:hAnsi="Californian FB" w:cs="Californian FB"/>
        </w:rPr>
        <w:t xml:space="preserve"> because of space limitations. Paperbacks </w:t>
      </w:r>
      <w:r w:rsidR="00896A4E">
        <w:rPr>
          <w:rFonts w:ascii="Californian FB" w:hAnsi="Californian FB" w:cs="Californian FB"/>
        </w:rPr>
        <w:t>may be purchased, but generally</w:t>
      </w:r>
      <w:r>
        <w:rPr>
          <w:rFonts w:ascii="Californian FB" w:hAnsi="Californian FB" w:cs="Californian FB"/>
        </w:rPr>
        <w:t xml:space="preserve"> are accepted</w:t>
      </w:r>
      <w:r w:rsidR="00296EE6">
        <w:rPr>
          <w:rFonts w:ascii="Californian FB" w:hAnsi="Californian FB" w:cs="Californian FB"/>
        </w:rPr>
        <w:t xml:space="preserve"> by donations from the public. </w:t>
      </w:r>
      <w:r>
        <w:rPr>
          <w:rFonts w:ascii="Californian FB" w:hAnsi="Californian FB" w:cs="Californian FB"/>
        </w:rPr>
        <w:t>Only paperbacks in good clean condition will be accepted for the collection.</w:t>
      </w:r>
    </w:p>
    <w:p w:rsidR="00697BE9" w:rsidRDefault="00697BE9">
      <w:pPr>
        <w:rPr>
          <w:rFonts w:ascii="Californian FB" w:hAnsi="Californian FB" w:cs="Californian FB"/>
        </w:rPr>
      </w:pPr>
    </w:p>
    <w:p w:rsidR="00697BE9" w:rsidRDefault="00697BE9">
      <w:pPr>
        <w:keepNext/>
        <w:rPr>
          <w:rFonts w:ascii="Californian FB" w:hAnsi="Californian FB" w:cs="Californian FB"/>
          <w:b/>
          <w:bCs/>
        </w:rPr>
      </w:pPr>
      <w:r>
        <w:rPr>
          <w:rFonts w:ascii="Californian FB" w:hAnsi="Californian FB" w:cs="Californian FB"/>
          <w:b/>
          <w:bCs/>
        </w:rPr>
        <w:lastRenderedPageBreak/>
        <w:t>Non-Fiction</w:t>
      </w:r>
    </w:p>
    <w:p w:rsidR="00697BE9" w:rsidRDefault="00CC1AA4" w:rsidP="00896A4E">
      <w:pPr>
        <w:rPr>
          <w:rFonts w:ascii="Californian FB" w:hAnsi="Californian FB" w:cs="Californian FB"/>
        </w:rPr>
      </w:pPr>
      <w:r>
        <w:rPr>
          <w:rFonts w:ascii="Californian FB" w:hAnsi="Californian FB" w:cs="Californian FB"/>
        </w:rPr>
        <w:t>(</w:t>
      </w:r>
      <w:r w:rsidR="00697BE9">
        <w:rPr>
          <w:rFonts w:ascii="Californian FB" w:hAnsi="Californian FB" w:cs="Californian FB"/>
        </w:rPr>
        <w:t xml:space="preserve">The same </w:t>
      </w:r>
      <w:r>
        <w:rPr>
          <w:rFonts w:ascii="Californian FB" w:hAnsi="Californian FB" w:cs="Californian FB"/>
        </w:rPr>
        <w:t>criteria and limitations as for adult fiction.)</w:t>
      </w:r>
    </w:p>
    <w:p w:rsidR="00697BE9" w:rsidRDefault="00697BE9">
      <w:pPr>
        <w:keepNext/>
        <w:rPr>
          <w:rFonts w:ascii="Californian FB" w:hAnsi="Californian FB" w:cs="Californian FB"/>
          <w:b/>
          <w:bCs/>
        </w:rPr>
      </w:pPr>
    </w:p>
    <w:p w:rsidR="00697BE9" w:rsidRDefault="00697BE9">
      <w:pPr>
        <w:keepNext/>
        <w:rPr>
          <w:rFonts w:ascii="Californian FB" w:hAnsi="Californian FB" w:cs="Californian FB"/>
          <w:b/>
          <w:bCs/>
        </w:rPr>
      </w:pPr>
      <w:r>
        <w:rPr>
          <w:rFonts w:ascii="Californian FB" w:hAnsi="Californian FB" w:cs="Californian FB"/>
          <w:b/>
          <w:bCs/>
        </w:rPr>
        <w:t>Periodicals</w:t>
      </w:r>
    </w:p>
    <w:p w:rsidR="00697BE9" w:rsidRDefault="00697BE9">
      <w:pPr>
        <w:rPr>
          <w:rFonts w:ascii="Californian FB" w:hAnsi="Californian FB" w:cs="Californian FB"/>
        </w:rPr>
      </w:pPr>
      <w:r>
        <w:rPr>
          <w:rFonts w:ascii="Californian FB" w:hAnsi="Californian FB" w:cs="Californian FB"/>
        </w:rPr>
        <w:t>The collection is carefully selected to reflect t</w:t>
      </w:r>
      <w:r w:rsidR="00896A4E">
        <w:rPr>
          <w:rFonts w:ascii="Californian FB" w:hAnsi="Californian FB" w:cs="Californian FB"/>
        </w:rPr>
        <w:t>he interest of area patrons.</w:t>
      </w:r>
      <w:r>
        <w:rPr>
          <w:rFonts w:ascii="Californian FB" w:hAnsi="Californian FB" w:cs="Californian FB"/>
        </w:rPr>
        <w:t xml:space="preserve"> The circulation of periodicals </w:t>
      </w:r>
      <w:r w:rsidR="00896A4E">
        <w:rPr>
          <w:rFonts w:ascii="Californian FB" w:hAnsi="Californian FB" w:cs="Californian FB"/>
        </w:rPr>
        <w:t xml:space="preserve">will be </w:t>
      </w:r>
      <w:r w:rsidR="00296EE6">
        <w:rPr>
          <w:rFonts w:ascii="Californian FB" w:hAnsi="Californian FB" w:cs="Californian FB"/>
        </w:rPr>
        <w:t>reviewed on an annual basis</w:t>
      </w:r>
      <w:r>
        <w:rPr>
          <w:rFonts w:ascii="Californian FB" w:hAnsi="Californian FB" w:cs="Californian FB"/>
        </w:rPr>
        <w:t xml:space="preserve">. </w:t>
      </w:r>
      <w:r w:rsidR="00896A4E">
        <w:rPr>
          <w:rFonts w:ascii="Californian FB" w:hAnsi="Californian FB" w:cs="Californian FB"/>
        </w:rPr>
        <w:t>Donations and patron requests</w:t>
      </w:r>
      <w:r w:rsidR="00296EE6">
        <w:rPr>
          <w:rFonts w:ascii="Californian FB" w:hAnsi="Californian FB" w:cs="Californian FB"/>
        </w:rPr>
        <w:t xml:space="preserve"> are</w:t>
      </w:r>
      <w:r w:rsidR="00896A4E">
        <w:rPr>
          <w:rFonts w:ascii="Californian FB" w:hAnsi="Californian FB" w:cs="Californian FB"/>
        </w:rPr>
        <w:t xml:space="preserve"> encouraged</w:t>
      </w:r>
      <w:r>
        <w:rPr>
          <w:rFonts w:ascii="Californian FB" w:hAnsi="Californian FB" w:cs="Californian FB"/>
        </w:rPr>
        <w:t xml:space="preserve">, but decisions of subscriptions must be approved by the Library Director.  </w:t>
      </w:r>
    </w:p>
    <w:p w:rsidR="00697BE9" w:rsidRDefault="00697BE9">
      <w:pPr>
        <w:rPr>
          <w:rFonts w:ascii="Californian FB" w:hAnsi="Californian FB" w:cs="Californian FB"/>
        </w:rPr>
      </w:pPr>
    </w:p>
    <w:p w:rsidR="00697BE9" w:rsidRDefault="00697BE9">
      <w:pPr>
        <w:rPr>
          <w:rFonts w:ascii="Californian FB" w:hAnsi="Californian FB" w:cs="Californian FB"/>
        </w:rPr>
      </w:pPr>
      <w:r>
        <w:rPr>
          <w:rFonts w:ascii="Californian FB" w:hAnsi="Californian FB" w:cs="Californian FB"/>
        </w:rPr>
        <w:t>Back issues of most magazines are kept by the li</w:t>
      </w:r>
      <w:r w:rsidR="00296EE6">
        <w:rPr>
          <w:rFonts w:ascii="Californian FB" w:hAnsi="Californian FB" w:cs="Californian FB"/>
        </w:rPr>
        <w:t>brary for 6 months</w:t>
      </w:r>
      <w:r>
        <w:rPr>
          <w:rFonts w:ascii="Californian FB" w:hAnsi="Californian FB" w:cs="Californian FB"/>
        </w:rPr>
        <w:t xml:space="preserve">, due to lack of shelf space or storage.  </w:t>
      </w:r>
    </w:p>
    <w:p w:rsidR="00697BE9" w:rsidRDefault="00697BE9">
      <w:pPr>
        <w:rPr>
          <w:rFonts w:ascii="Californian FB" w:hAnsi="Californian FB" w:cs="Californian FB"/>
        </w:rPr>
      </w:pPr>
    </w:p>
    <w:p w:rsidR="00697BE9" w:rsidRDefault="00697BE9">
      <w:pPr>
        <w:rPr>
          <w:rFonts w:ascii="Californian FB" w:hAnsi="Californian FB" w:cs="Californian FB"/>
        </w:rPr>
      </w:pPr>
      <w:r>
        <w:rPr>
          <w:rFonts w:ascii="Californian FB" w:hAnsi="Californian FB" w:cs="Californian FB"/>
        </w:rPr>
        <w:t>The library currently subscribes to the following newspapers:</w:t>
      </w:r>
    </w:p>
    <w:p w:rsidR="00697BE9" w:rsidRDefault="00697BE9">
      <w:pPr>
        <w:rPr>
          <w:rFonts w:ascii="Californian FB" w:hAnsi="Californian FB" w:cs="Californian FB"/>
        </w:rPr>
      </w:pPr>
      <w:r>
        <w:rPr>
          <w:rFonts w:ascii="Californian FB" w:hAnsi="Californian FB" w:cs="Californian FB"/>
        </w:rPr>
        <w:t>____________________________________________________________________</w:t>
      </w:r>
    </w:p>
    <w:p w:rsidR="00697BE9" w:rsidRDefault="00697BE9">
      <w:pPr>
        <w:rPr>
          <w:rFonts w:ascii="Californian FB" w:hAnsi="Californian FB" w:cs="Californian FB"/>
        </w:rPr>
      </w:pPr>
      <w:r>
        <w:rPr>
          <w:rFonts w:ascii="Californian FB" w:hAnsi="Californian FB" w:cs="Californian FB"/>
        </w:rPr>
        <w:t>____________________________________________________________________</w:t>
      </w:r>
    </w:p>
    <w:p w:rsidR="00697BE9" w:rsidRDefault="00697BE9">
      <w:pPr>
        <w:rPr>
          <w:rFonts w:ascii="Californian FB" w:hAnsi="Californian FB" w:cs="Californian FB"/>
        </w:rPr>
      </w:pPr>
      <w:r>
        <w:rPr>
          <w:rFonts w:ascii="Californian FB" w:hAnsi="Californian FB" w:cs="Californian FB"/>
        </w:rPr>
        <w:t>____________________________________________________________________</w:t>
      </w:r>
    </w:p>
    <w:p w:rsidR="00697BE9" w:rsidRDefault="00697BE9">
      <w:pPr>
        <w:rPr>
          <w:rFonts w:ascii="Californian FB" w:hAnsi="Californian FB" w:cs="Californian FB"/>
        </w:rPr>
      </w:pPr>
    </w:p>
    <w:p w:rsidR="00697BE9" w:rsidRDefault="00697BE9">
      <w:pPr>
        <w:keepNext/>
        <w:rPr>
          <w:rFonts w:ascii="Californian FB" w:hAnsi="Californian FB" w:cs="Californian FB"/>
          <w:b/>
          <w:bCs/>
        </w:rPr>
      </w:pPr>
      <w:r>
        <w:rPr>
          <w:rFonts w:ascii="Californian FB" w:hAnsi="Californian FB" w:cs="Californian FB"/>
          <w:b/>
          <w:bCs/>
        </w:rPr>
        <w:t>Videotapes and DVDs</w:t>
      </w:r>
    </w:p>
    <w:p w:rsidR="00697BE9" w:rsidRDefault="00697BE9">
      <w:pPr>
        <w:rPr>
          <w:rFonts w:ascii="Californian FB" w:hAnsi="Californian FB" w:cs="Californian FB"/>
        </w:rPr>
      </w:pPr>
      <w:r>
        <w:rPr>
          <w:rFonts w:ascii="Californian FB" w:hAnsi="Californian FB" w:cs="Californian FB"/>
        </w:rPr>
        <w:t>The library has an ever increasing collection of movies for public entertainment.  The collection is se</w:t>
      </w:r>
      <w:r w:rsidR="00CC1AA4">
        <w:rPr>
          <w:rFonts w:ascii="Californian FB" w:hAnsi="Californian FB" w:cs="Californian FB"/>
        </w:rPr>
        <w:t xml:space="preserve">parated into three selections: </w:t>
      </w:r>
      <w:r>
        <w:rPr>
          <w:rFonts w:ascii="Californian FB" w:hAnsi="Californian FB" w:cs="Californian FB"/>
        </w:rPr>
        <w:t>Adult’</w:t>
      </w:r>
      <w:r w:rsidR="00296EE6">
        <w:rPr>
          <w:rFonts w:ascii="Californian FB" w:hAnsi="Californian FB" w:cs="Californian FB"/>
        </w:rPr>
        <w:t>s,</w:t>
      </w:r>
      <w:r>
        <w:rPr>
          <w:rFonts w:ascii="Californian FB" w:hAnsi="Californian FB" w:cs="Californian FB"/>
        </w:rPr>
        <w:t xml:space="preserve"> Children’s and Non-fiction. </w:t>
      </w:r>
      <w:r w:rsidR="00CC1AA4">
        <w:rPr>
          <w:rFonts w:ascii="Californian FB" w:hAnsi="Californian FB" w:cs="Californian FB"/>
        </w:rPr>
        <w:t>T</w:t>
      </w:r>
      <w:r>
        <w:rPr>
          <w:rFonts w:ascii="Californian FB" w:hAnsi="Californian FB" w:cs="Californian FB"/>
        </w:rPr>
        <w:t xml:space="preserve">he video &amp; DVD collection is weeded </w:t>
      </w:r>
      <w:r w:rsidR="00B35775">
        <w:rPr>
          <w:rFonts w:ascii="Californian FB" w:hAnsi="Californian FB" w:cs="Californian FB"/>
        </w:rPr>
        <w:t>periodically</w:t>
      </w:r>
      <w:r>
        <w:rPr>
          <w:rFonts w:ascii="Californian FB" w:hAnsi="Californian FB" w:cs="Californian FB"/>
        </w:rPr>
        <w:t>. The library will not purchase VHS format movies</w:t>
      </w:r>
      <w:r w:rsidR="00296EE6">
        <w:rPr>
          <w:rFonts w:ascii="Californian FB" w:hAnsi="Californian FB" w:cs="Californian FB"/>
        </w:rPr>
        <w:t xml:space="preserve">. </w:t>
      </w:r>
    </w:p>
    <w:p w:rsidR="00B35775" w:rsidRDefault="00B35775">
      <w:pPr>
        <w:rPr>
          <w:rFonts w:ascii="Californian FB" w:hAnsi="Californian FB" w:cs="Californian FB"/>
        </w:rPr>
      </w:pPr>
    </w:p>
    <w:p w:rsidR="00697BE9" w:rsidRDefault="00697BE9">
      <w:pPr>
        <w:keepNext/>
        <w:rPr>
          <w:rFonts w:ascii="Californian FB" w:hAnsi="Californian FB" w:cs="Californian FB"/>
          <w:b/>
          <w:bCs/>
        </w:rPr>
      </w:pPr>
      <w:r>
        <w:rPr>
          <w:rFonts w:ascii="Californian FB" w:hAnsi="Californian FB" w:cs="Californian FB"/>
          <w:b/>
          <w:bCs/>
        </w:rPr>
        <w:t>Audio Books on Cassette and CD</w:t>
      </w:r>
    </w:p>
    <w:p w:rsidR="00697BE9" w:rsidRDefault="00697BE9">
      <w:pPr>
        <w:rPr>
          <w:rFonts w:ascii="Californian FB" w:hAnsi="Californian FB" w:cs="Californian FB"/>
        </w:rPr>
      </w:pPr>
      <w:r>
        <w:rPr>
          <w:rFonts w:ascii="Californian FB" w:hAnsi="Californian FB" w:cs="Californian FB"/>
        </w:rPr>
        <w:t>This collection mainly consists of fiction titles of various genres, with some non-fiction titles of interest.  In situations where a cassette or CD is damaged while checked-out to the patron, the library will assess the damage and may charge a fee if mistreatmen</w:t>
      </w:r>
      <w:r w:rsidR="00CC1AA4">
        <w:rPr>
          <w:rFonts w:ascii="Californian FB" w:hAnsi="Californian FB" w:cs="Californian FB"/>
        </w:rPr>
        <w:t>t of the material is apparent. When a patron borrows a material from another library, i</w:t>
      </w:r>
      <w:r>
        <w:rPr>
          <w:rFonts w:ascii="Californian FB" w:hAnsi="Californian FB" w:cs="Californian FB"/>
        </w:rPr>
        <w:t>t is the respons</w:t>
      </w:r>
      <w:r w:rsidR="00CC1AA4">
        <w:rPr>
          <w:rFonts w:ascii="Californian FB" w:hAnsi="Californian FB" w:cs="Californian FB"/>
        </w:rPr>
        <w:t>ibility of the patron to pay any</w:t>
      </w:r>
      <w:r>
        <w:rPr>
          <w:rFonts w:ascii="Californian FB" w:hAnsi="Californian FB" w:cs="Californian FB"/>
        </w:rPr>
        <w:t xml:space="preserve"> replacement fee</w:t>
      </w:r>
      <w:r w:rsidR="00CC1AA4">
        <w:rPr>
          <w:rFonts w:ascii="Californian FB" w:hAnsi="Californian FB" w:cs="Californian FB"/>
        </w:rPr>
        <w:t>s</w:t>
      </w:r>
      <w:r>
        <w:rPr>
          <w:rFonts w:ascii="Californian FB" w:hAnsi="Californian FB" w:cs="Californian FB"/>
        </w:rPr>
        <w:t>.</w:t>
      </w:r>
    </w:p>
    <w:p w:rsidR="00697BE9" w:rsidRDefault="00697BE9">
      <w:pPr>
        <w:rPr>
          <w:rFonts w:ascii="Californian FB" w:hAnsi="Californian FB" w:cs="Californian FB"/>
        </w:rPr>
      </w:pPr>
    </w:p>
    <w:p w:rsidR="00697BE9" w:rsidRDefault="00697BE9">
      <w:pPr>
        <w:keepNext/>
        <w:rPr>
          <w:rFonts w:ascii="Californian FB" w:hAnsi="Californian FB" w:cs="Californian FB"/>
          <w:b/>
          <w:bCs/>
        </w:rPr>
      </w:pPr>
      <w:r>
        <w:rPr>
          <w:rFonts w:ascii="Californian FB" w:hAnsi="Californian FB" w:cs="Californian FB"/>
          <w:b/>
          <w:bCs/>
        </w:rPr>
        <w:t>Music CDs</w:t>
      </w:r>
    </w:p>
    <w:p w:rsidR="00697BE9" w:rsidRDefault="00697BE9">
      <w:pPr>
        <w:rPr>
          <w:rFonts w:ascii="Californian FB" w:hAnsi="Californian FB" w:cs="Californian FB"/>
        </w:rPr>
      </w:pPr>
      <w:r>
        <w:rPr>
          <w:rFonts w:ascii="Californian FB" w:hAnsi="Californian FB" w:cs="Californian FB"/>
        </w:rPr>
        <w:t>The Ridgeland Area Library has a small collection of diverse music CDs. The Library will not dedicate budget monies toward purchase, the collection will be donation driven only.</w:t>
      </w:r>
    </w:p>
    <w:p w:rsidR="00697BE9" w:rsidRDefault="00697BE9">
      <w:pPr>
        <w:keepNext/>
        <w:rPr>
          <w:rFonts w:ascii="Californian FB" w:hAnsi="Californian FB" w:cs="Californian FB"/>
          <w:b/>
          <w:bCs/>
        </w:rPr>
      </w:pPr>
    </w:p>
    <w:p w:rsidR="00697BE9" w:rsidRDefault="00697BE9">
      <w:pPr>
        <w:keepNext/>
        <w:rPr>
          <w:rFonts w:ascii="Californian FB" w:hAnsi="Californian FB" w:cs="Californian FB"/>
          <w:b/>
          <w:bCs/>
        </w:rPr>
      </w:pPr>
      <w:r>
        <w:rPr>
          <w:rFonts w:ascii="Californian FB" w:hAnsi="Californian FB" w:cs="Californian FB"/>
          <w:b/>
          <w:bCs/>
        </w:rPr>
        <w:t>Reference Materials</w:t>
      </w:r>
    </w:p>
    <w:p w:rsidR="00697BE9" w:rsidRDefault="00697BE9">
      <w:pPr>
        <w:rPr>
          <w:rFonts w:ascii="Californian FB" w:hAnsi="Californian FB" w:cs="Californian FB"/>
        </w:rPr>
      </w:pPr>
      <w:r>
        <w:rPr>
          <w:rFonts w:ascii="Californian FB" w:hAnsi="Californian FB" w:cs="Californian FB"/>
        </w:rPr>
        <w:t>Materials in the Reference collection do not circulate due to material costs and availability to</w:t>
      </w:r>
      <w:r w:rsidR="00296EE6">
        <w:rPr>
          <w:rFonts w:ascii="Californian FB" w:hAnsi="Californian FB" w:cs="Californian FB"/>
        </w:rPr>
        <w:t xml:space="preserve"> customers as</w:t>
      </w:r>
      <w:r>
        <w:rPr>
          <w:rFonts w:ascii="Californian FB" w:hAnsi="Californian FB" w:cs="Californian FB"/>
        </w:rPr>
        <w:t xml:space="preserve"> need</w:t>
      </w:r>
      <w:r w:rsidR="00296EE6">
        <w:rPr>
          <w:rFonts w:ascii="Californian FB" w:hAnsi="Californian FB" w:cs="Californian FB"/>
        </w:rPr>
        <w:t>ed</w:t>
      </w:r>
      <w:r>
        <w:rPr>
          <w:rFonts w:ascii="Californian FB" w:hAnsi="Californian FB" w:cs="Californian FB"/>
        </w:rPr>
        <w:t>.  Reference materials are also used by the library staff to help answer refe</w:t>
      </w:r>
      <w:r w:rsidR="00296EE6">
        <w:rPr>
          <w:rFonts w:ascii="Californian FB" w:hAnsi="Californian FB" w:cs="Californian FB"/>
        </w:rPr>
        <w:t>rence questions</w:t>
      </w:r>
      <w:r>
        <w:rPr>
          <w:rFonts w:ascii="Californian FB" w:hAnsi="Californian FB" w:cs="Californian FB"/>
        </w:rPr>
        <w:t>.</w:t>
      </w:r>
      <w:r w:rsidR="00296EE6">
        <w:rPr>
          <w:rFonts w:ascii="Californian FB" w:hAnsi="Californian FB" w:cs="Californian FB"/>
        </w:rPr>
        <w:t xml:space="preserve"> Patrons are welcome</w:t>
      </w:r>
      <w:r>
        <w:rPr>
          <w:rFonts w:ascii="Californian FB" w:hAnsi="Californian FB" w:cs="Californian FB"/>
        </w:rPr>
        <w:t xml:space="preserve"> to use reference materials in the library</w:t>
      </w:r>
      <w:r w:rsidR="00CC1AA4">
        <w:rPr>
          <w:rFonts w:ascii="Californian FB" w:hAnsi="Californian FB" w:cs="Californian FB"/>
        </w:rPr>
        <w:t xml:space="preserve">. </w:t>
      </w:r>
      <w:r>
        <w:rPr>
          <w:rFonts w:ascii="Californian FB" w:hAnsi="Californian FB" w:cs="Californian FB"/>
        </w:rPr>
        <w:t>Items of interest in the Ref</w:t>
      </w:r>
      <w:r w:rsidR="00296EE6">
        <w:rPr>
          <w:rFonts w:ascii="Californian FB" w:hAnsi="Californian FB" w:cs="Californian FB"/>
        </w:rPr>
        <w:t>erence selections may include</w:t>
      </w:r>
      <w:r>
        <w:rPr>
          <w:rFonts w:ascii="Californian FB" w:hAnsi="Californian FB" w:cs="Californian FB"/>
        </w:rPr>
        <w:t>:  Encyclopedia</w:t>
      </w:r>
      <w:r w:rsidR="00296EE6">
        <w:rPr>
          <w:rFonts w:ascii="Californian FB" w:hAnsi="Californian FB" w:cs="Californian FB"/>
        </w:rPr>
        <w:t>s</w:t>
      </w:r>
      <w:r>
        <w:rPr>
          <w:rFonts w:ascii="Californian FB" w:hAnsi="Californian FB" w:cs="Californian FB"/>
        </w:rPr>
        <w:t xml:space="preserve">, Almanacs, fact books, statistics, local telephone directories, medical guide books, </w:t>
      </w:r>
      <w:r w:rsidR="00CC1AA4">
        <w:rPr>
          <w:rFonts w:ascii="Californian FB" w:hAnsi="Californian FB" w:cs="Californian FB"/>
        </w:rPr>
        <w:t xml:space="preserve">Ridgeland, </w:t>
      </w:r>
      <w:r>
        <w:rPr>
          <w:rFonts w:ascii="Californian FB" w:hAnsi="Californian FB" w:cs="Californian FB"/>
        </w:rPr>
        <w:t xml:space="preserve">Dunn </w:t>
      </w:r>
      <w:r w:rsidR="00CC1AA4">
        <w:rPr>
          <w:rFonts w:ascii="Californian FB" w:hAnsi="Californian FB" w:cs="Californian FB"/>
        </w:rPr>
        <w:t xml:space="preserve">and Barron </w:t>
      </w:r>
      <w:r>
        <w:rPr>
          <w:rFonts w:ascii="Californian FB" w:hAnsi="Californian FB" w:cs="Californian FB"/>
        </w:rPr>
        <w:t>County history, plat maps, atlases</w:t>
      </w:r>
      <w:r w:rsidR="00296EE6">
        <w:rPr>
          <w:rFonts w:ascii="Californian FB" w:hAnsi="Californian FB" w:cs="Californian FB"/>
        </w:rPr>
        <w:t>, etc.</w:t>
      </w:r>
    </w:p>
    <w:p w:rsidR="00697BE9" w:rsidRDefault="00697BE9">
      <w:pPr>
        <w:rPr>
          <w:rFonts w:ascii="Californian FB" w:hAnsi="Californian FB" w:cs="Californian FB"/>
        </w:rPr>
      </w:pPr>
    </w:p>
    <w:p w:rsidR="00697BE9" w:rsidRDefault="00697BE9">
      <w:pPr>
        <w:rPr>
          <w:rFonts w:ascii="Californian FB" w:hAnsi="Californian FB" w:cs="Californian FB"/>
        </w:rPr>
      </w:pPr>
    </w:p>
    <w:p w:rsidR="00697BE9" w:rsidRDefault="00697BE9">
      <w:pPr>
        <w:keepNext/>
        <w:rPr>
          <w:rFonts w:ascii="Californian FB" w:hAnsi="Californian FB" w:cs="Californian FB"/>
          <w:b/>
          <w:bCs/>
        </w:rPr>
      </w:pPr>
      <w:r>
        <w:rPr>
          <w:rFonts w:ascii="Californian FB" w:hAnsi="Californian FB" w:cs="Californian FB"/>
          <w:b/>
          <w:bCs/>
        </w:rPr>
        <w:t>Children’s Collection</w:t>
      </w:r>
    </w:p>
    <w:p w:rsidR="00697BE9" w:rsidRDefault="00697BE9">
      <w:pPr>
        <w:rPr>
          <w:rFonts w:ascii="Californian FB" w:hAnsi="Californian FB" w:cs="Californian FB"/>
        </w:rPr>
      </w:pPr>
      <w:r>
        <w:rPr>
          <w:rFonts w:ascii="Californian FB" w:hAnsi="Californian FB" w:cs="Californian FB"/>
        </w:rPr>
        <w:t>The children’</w:t>
      </w:r>
      <w:r w:rsidR="00DA6054">
        <w:rPr>
          <w:rFonts w:ascii="Californian FB" w:hAnsi="Californian FB" w:cs="Californian FB"/>
        </w:rPr>
        <w:t>s collection consists of</w:t>
      </w:r>
      <w:r>
        <w:rPr>
          <w:rFonts w:ascii="Californian FB" w:hAnsi="Californian FB" w:cs="Californian FB"/>
        </w:rPr>
        <w:t xml:space="preserve"> books for children ages 1 to 6 years old.  Materials are selected according to author works, literary and artistic merits, content and vocabulary intended for young children.  </w:t>
      </w:r>
    </w:p>
    <w:p w:rsidR="00296EE6" w:rsidRDefault="00296EE6">
      <w:pPr>
        <w:rPr>
          <w:rFonts w:ascii="Californian FB" w:hAnsi="Californian FB" w:cs="Californian FB"/>
        </w:rPr>
      </w:pPr>
    </w:p>
    <w:p w:rsidR="00697BE9" w:rsidRDefault="00697BE9">
      <w:pPr>
        <w:keepNext/>
        <w:rPr>
          <w:rFonts w:ascii="Californian FB" w:hAnsi="Californian FB" w:cs="Californian FB"/>
          <w:b/>
          <w:bCs/>
        </w:rPr>
      </w:pPr>
      <w:r>
        <w:rPr>
          <w:rFonts w:ascii="Californian FB" w:hAnsi="Californian FB" w:cs="Californian FB"/>
          <w:b/>
          <w:bCs/>
        </w:rPr>
        <w:t>Juvenile Collection</w:t>
      </w:r>
    </w:p>
    <w:p w:rsidR="00697BE9" w:rsidRDefault="00697BE9">
      <w:pPr>
        <w:rPr>
          <w:rFonts w:ascii="Californian FB" w:hAnsi="Californian FB" w:cs="Californian FB"/>
        </w:rPr>
      </w:pPr>
      <w:r>
        <w:rPr>
          <w:rFonts w:ascii="Californian FB" w:hAnsi="Californian FB" w:cs="Californian FB"/>
        </w:rPr>
        <w:t>The Juvenile collection consists of both fiction and non-fiction titl</w:t>
      </w:r>
      <w:r w:rsidR="00296EE6">
        <w:rPr>
          <w:rFonts w:ascii="Californian FB" w:hAnsi="Californian FB" w:cs="Californian FB"/>
        </w:rPr>
        <w:t xml:space="preserve">es located in the Juvenile area. The designation of a </w:t>
      </w:r>
      <w:r>
        <w:rPr>
          <w:rFonts w:ascii="Californian FB" w:hAnsi="Californian FB" w:cs="Californian FB"/>
        </w:rPr>
        <w:t xml:space="preserve">“J” indicating a Juvenile book, along with the first three letters of the authors name </w:t>
      </w:r>
      <w:r w:rsidR="00296EE6">
        <w:rPr>
          <w:rFonts w:ascii="Californian FB" w:hAnsi="Californian FB" w:cs="Californian FB"/>
        </w:rPr>
        <w:t xml:space="preserve">are </w:t>
      </w:r>
      <w:r>
        <w:rPr>
          <w:rFonts w:ascii="Californian FB" w:hAnsi="Californian FB" w:cs="Californian FB"/>
        </w:rPr>
        <w:t xml:space="preserve">listed on the spine label.  The Juvenile collection is selected for children ages 7 to </w:t>
      </w:r>
      <w:r w:rsidR="00DA6054">
        <w:rPr>
          <w:rFonts w:ascii="Californian FB" w:hAnsi="Californian FB" w:cs="Californian FB"/>
        </w:rPr>
        <w:t>12</w:t>
      </w:r>
      <w:r>
        <w:rPr>
          <w:rFonts w:ascii="Californian FB" w:hAnsi="Californian FB" w:cs="Californian FB"/>
        </w:rPr>
        <w:t xml:space="preserve"> based on interests, backgrounds, reading skills and developmental levels.</w:t>
      </w:r>
    </w:p>
    <w:p w:rsidR="00697BE9" w:rsidRDefault="00697BE9">
      <w:pPr>
        <w:rPr>
          <w:rFonts w:ascii="Californian FB" w:hAnsi="Californian FB" w:cs="Californian FB"/>
        </w:rPr>
      </w:pPr>
    </w:p>
    <w:p w:rsidR="00697BE9" w:rsidRDefault="00697BE9">
      <w:pPr>
        <w:rPr>
          <w:rFonts w:ascii="Californian FB" w:hAnsi="Californian FB" w:cs="Californian FB"/>
          <w:b/>
          <w:bCs/>
        </w:rPr>
      </w:pPr>
      <w:r>
        <w:rPr>
          <w:rFonts w:ascii="Californian FB" w:hAnsi="Californian FB" w:cs="Californian FB"/>
          <w:b/>
          <w:bCs/>
        </w:rPr>
        <w:lastRenderedPageBreak/>
        <w:t>Other Juvenile collections:</w:t>
      </w:r>
    </w:p>
    <w:p w:rsidR="00697BE9" w:rsidRDefault="00697BE9">
      <w:pPr>
        <w:rPr>
          <w:rFonts w:ascii="Californian FB" w:hAnsi="Californian FB" w:cs="Californian FB"/>
        </w:rPr>
      </w:pPr>
      <w:r>
        <w:rPr>
          <w:rFonts w:ascii="Californian FB" w:hAnsi="Californian FB" w:cs="Californian FB"/>
        </w:rPr>
        <w:t>The library has Beginning Readers for those children starting on their reading journey.</w:t>
      </w:r>
      <w:r w:rsidR="00296EE6">
        <w:rPr>
          <w:rFonts w:ascii="Californian FB" w:hAnsi="Californian FB" w:cs="Californian FB"/>
        </w:rPr>
        <w:t xml:space="preserve"> These include</w:t>
      </w:r>
      <w:r>
        <w:rPr>
          <w:rFonts w:ascii="Californian FB" w:hAnsi="Californian FB" w:cs="Californian FB"/>
        </w:rPr>
        <w:t xml:space="preserve"> series of books by an author or subject which makes the group of books easier to find for the reader.</w:t>
      </w:r>
    </w:p>
    <w:p w:rsidR="00697BE9" w:rsidRDefault="00697BE9">
      <w:pPr>
        <w:rPr>
          <w:rFonts w:ascii="Californian FB" w:hAnsi="Californian FB" w:cs="Californian FB"/>
        </w:rPr>
      </w:pPr>
    </w:p>
    <w:p w:rsidR="00697BE9" w:rsidRDefault="00697BE9">
      <w:pPr>
        <w:keepNext/>
        <w:rPr>
          <w:rFonts w:ascii="Californian FB" w:hAnsi="Californian FB" w:cs="Californian FB"/>
          <w:b/>
          <w:bCs/>
        </w:rPr>
      </w:pPr>
      <w:r>
        <w:rPr>
          <w:rFonts w:ascii="Californian FB" w:hAnsi="Californian FB" w:cs="Californian FB"/>
          <w:b/>
          <w:bCs/>
        </w:rPr>
        <w:t>Young Adult Collection</w:t>
      </w:r>
    </w:p>
    <w:p w:rsidR="00697BE9" w:rsidRDefault="00697BE9">
      <w:pPr>
        <w:rPr>
          <w:rFonts w:ascii="Californian FB" w:hAnsi="Californian FB" w:cs="Californian FB"/>
        </w:rPr>
      </w:pPr>
      <w:r>
        <w:rPr>
          <w:rFonts w:ascii="Californian FB" w:hAnsi="Californian FB" w:cs="Californian FB"/>
        </w:rPr>
        <w:t xml:space="preserve">The Young Adult collection consists of reading materials for teenagers between the ages of 13 to 18 years old.  Books in this collection will be listed with a ‘YA” on the spine label.  This collection of books is located in a separate section outside the Children’s area.  Both fiction and a small </w:t>
      </w:r>
      <w:r w:rsidR="0060241C">
        <w:rPr>
          <w:rFonts w:ascii="Californian FB" w:hAnsi="Californian FB" w:cs="Californian FB"/>
        </w:rPr>
        <w:t>non-fiction YA section are included.</w:t>
      </w:r>
    </w:p>
    <w:p w:rsidR="00697BE9" w:rsidRDefault="00697BE9">
      <w:pPr>
        <w:rPr>
          <w:rFonts w:ascii="Californian FB" w:hAnsi="Californian FB" w:cs="Californian FB"/>
        </w:rPr>
      </w:pPr>
    </w:p>
    <w:p w:rsidR="00697BE9" w:rsidRDefault="00697BE9">
      <w:pPr>
        <w:keepNext/>
        <w:rPr>
          <w:rFonts w:ascii="Californian FB" w:hAnsi="Californian FB" w:cs="Californian FB"/>
          <w:b/>
          <w:bCs/>
        </w:rPr>
      </w:pPr>
      <w:r>
        <w:rPr>
          <w:rFonts w:ascii="Californian FB" w:hAnsi="Californian FB" w:cs="Californian FB"/>
          <w:b/>
          <w:bCs/>
        </w:rPr>
        <w:t>Large Print Collection</w:t>
      </w:r>
    </w:p>
    <w:p w:rsidR="00697BE9" w:rsidRDefault="00697BE9">
      <w:pPr>
        <w:rPr>
          <w:rFonts w:ascii="Californian FB" w:hAnsi="Californian FB" w:cs="Californian FB"/>
        </w:rPr>
      </w:pPr>
      <w:r>
        <w:rPr>
          <w:rFonts w:ascii="Californian FB" w:hAnsi="Californian FB" w:cs="Californian FB"/>
        </w:rPr>
        <w:t xml:space="preserve">The large print collection consists of books </w:t>
      </w:r>
      <w:r w:rsidR="0060241C">
        <w:rPr>
          <w:rFonts w:ascii="Californian FB" w:hAnsi="Californian FB" w:cs="Californian FB"/>
        </w:rPr>
        <w:t>for adults</w:t>
      </w:r>
      <w:r>
        <w:rPr>
          <w:rFonts w:ascii="Californian FB" w:hAnsi="Californian FB" w:cs="Californian FB"/>
        </w:rPr>
        <w:t>.  Text size is large and easier to read with a choice of hardcover and soft cover.  The titles in the library’s large print collection are primarily fiction; however, the library does have some non-fiction large print books.  Selection and purchases a</w:t>
      </w:r>
      <w:r w:rsidR="0060241C">
        <w:rPr>
          <w:rFonts w:ascii="Californian FB" w:hAnsi="Californian FB" w:cs="Californian FB"/>
        </w:rPr>
        <w:t>re based on genre interest</w:t>
      </w:r>
      <w:r>
        <w:rPr>
          <w:rFonts w:ascii="Californian FB" w:hAnsi="Californian FB" w:cs="Californian FB"/>
        </w:rPr>
        <w:t xml:space="preserve">.  </w:t>
      </w:r>
    </w:p>
    <w:p w:rsidR="0060241C" w:rsidRDefault="0060241C">
      <w:pPr>
        <w:rPr>
          <w:rFonts w:ascii="Californian FB" w:hAnsi="Californian FB" w:cs="Californian FB"/>
        </w:rPr>
      </w:pPr>
    </w:p>
    <w:p w:rsidR="00697BE9" w:rsidRDefault="00697BE9">
      <w:pPr>
        <w:rPr>
          <w:rFonts w:ascii="Californian FB" w:hAnsi="Californian FB" w:cs="Californian FB"/>
          <w:b/>
          <w:bCs/>
        </w:rPr>
      </w:pPr>
      <w:r>
        <w:rPr>
          <w:rFonts w:ascii="Californian FB" w:hAnsi="Californian FB" w:cs="Californian FB"/>
          <w:b/>
          <w:bCs/>
        </w:rPr>
        <w:t>Labels and Shelving</w:t>
      </w:r>
    </w:p>
    <w:p w:rsidR="00697BE9" w:rsidRDefault="00697BE9">
      <w:pPr>
        <w:rPr>
          <w:rFonts w:ascii="Californian FB" w:hAnsi="Californian FB" w:cs="Californian FB"/>
        </w:rPr>
      </w:pPr>
      <w:r>
        <w:rPr>
          <w:rFonts w:ascii="Californian FB" w:hAnsi="Californian FB" w:cs="Californian FB"/>
        </w:rPr>
        <w:t>Library materials are not marked or identified to show approval or disapproval of the contents.</w:t>
      </w:r>
      <w:r w:rsidR="00DA6054">
        <w:rPr>
          <w:rFonts w:ascii="Californian FB" w:hAnsi="Californian FB" w:cs="Californian FB"/>
        </w:rPr>
        <w:t xml:space="preserve"> Signage throughout the library helps patrons find the different collections.</w:t>
      </w:r>
      <w:r>
        <w:rPr>
          <w:rFonts w:ascii="Californian FB" w:hAnsi="Californian FB" w:cs="Californian FB"/>
        </w:rPr>
        <w:t xml:space="preserve">  </w:t>
      </w:r>
    </w:p>
    <w:p w:rsidR="00697BE9" w:rsidRDefault="00697BE9" w:rsidP="0060241C">
      <w:pPr>
        <w:tabs>
          <w:tab w:val="left" w:pos="1440"/>
        </w:tabs>
        <w:rPr>
          <w:rFonts w:ascii="Californian FB" w:hAnsi="Californian FB" w:cs="Californian FB"/>
        </w:rPr>
      </w:pPr>
      <w:r>
        <w:rPr>
          <w:rFonts w:ascii="Californian FB" w:hAnsi="Californian FB" w:cs="Californian FB"/>
        </w:rPr>
        <w:t xml:space="preserve">  </w:t>
      </w:r>
    </w:p>
    <w:p w:rsidR="00697BE9" w:rsidRDefault="00697BE9" w:rsidP="0060241C">
      <w:pPr>
        <w:rPr>
          <w:rFonts w:ascii="Californian FB" w:hAnsi="Californian FB" w:cs="Californian FB"/>
        </w:rPr>
      </w:pPr>
    </w:p>
    <w:p w:rsidR="00697BE9" w:rsidRDefault="00697BE9">
      <w:pPr>
        <w:ind w:left="360"/>
        <w:rPr>
          <w:rFonts w:ascii="Californian FB" w:hAnsi="Californian FB" w:cs="Californian FB"/>
        </w:rPr>
      </w:pPr>
    </w:p>
    <w:tbl>
      <w:tblPr>
        <w:tblW w:w="10185" w:type="dxa"/>
        <w:tblLayout w:type="fixed"/>
        <w:tblCellMar>
          <w:left w:w="180" w:type="dxa"/>
          <w:right w:w="180" w:type="dxa"/>
        </w:tblCellMar>
        <w:tblLook w:val="0000" w:firstRow="0" w:lastRow="0" w:firstColumn="0" w:lastColumn="0" w:noHBand="0" w:noVBand="0"/>
      </w:tblPr>
      <w:tblGrid>
        <w:gridCol w:w="960"/>
        <w:gridCol w:w="960"/>
        <w:gridCol w:w="960"/>
        <w:gridCol w:w="960"/>
        <w:gridCol w:w="380"/>
        <w:gridCol w:w="960"/>
        <w:gridCol w:w="380"/>
        <w:gridCol w:w="960"/>
        <w:gridCol w:w="380"/>
        <w:gridCol w:w="985"/>
        <w:gridCol w:w="380"/>
        <w:gridCol w:w="960"/>
        <w:gridCol w:w="960"/>
      </w:tblGrid>
      <w:tr w:rsidR="00697BE9" w:rsidTr="0060241C">
        <w:trPr>
          <w:trHeight w:val="360"/>
        </w:trPr>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85"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r>
      <w:tr w:rsidR="00697BE9" w:rsidTr="0060241C">
        <w:trPr>
          <w:trHeight w:val="256"/>
        </w:trPr>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85"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r>
      <w:tr w:rsidR="00697BE9" w:rsidTr="0060241C">
        <w:trPr>
          <w:trHeight w:val="256"/>
        </w:trPr>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85" w:type="dxa"/>
            <w:tcBorders>
              <w:top w:val="nil"/>
              <w:left w:val="nil"/>
              <w:bottom w:val="nil"/>
              <w:right w:val="nil"/>
            </w:tcBorders>
            <w:vAlign w:val="bottom"/>
          </w:tcPr>
          <w:p w:rsidR="00697BE9" w:rsidRDefault="00697BE9">
            <w:pPr>
              <w:overflowPunct/>
              <w:autoSpaceDE w:val="0"/>
              <w:autoSpaceDN w:val="0"/>
            </w:pPr>
          </w:p>
        </w:tc>
        <w:tc>
          <w:tcPr>
            <w:tcW w:w="38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c>
          <w:tcPr>
            <w:tcW w:w="960" w:type="dxa"/>
            <w:tcBorders>
              <w:top w:val="nil"/>
              <w:left w:val="nil"/>
              <w:bottom w:val="nil"/>
              <w:right w:val="nil"/>
            </w:tcBorders>
            <w:vAlign w:val="bottom"/>
          </w:tcPr>
          <w:p w:rsidR="00697BE9" w:rsidRDefault="00697BE9">
            <w:pPr>
              <w:overflowPunct/>
              <w:autoSpaceDE w:val="0"/>
              <w:autoSpaceDN w:val="0"/>
            </w:pPr>
          </w:p>
        </w:tc>
      </w:tr>
    </w:tbl>
    <w:p w:rsidR="00697BE9" w:rsidRDefault="00697BE9">
      <w:pPr>
        <w:overflowPunct/>
        <w:autoSpaceDE w:val="0"/>
        <w:autoSpaceDN w:val="0"/>
        <w:rPr>
          <w:rFonts w:ascii="Californian FB" w:hAnsi="Californian FB" w:cs="Californian FB"/>
          <w:b/>
          <w:bCs/>
        </w:rPr>
      </w:pPr>
    </w:p>
    <w:p w:rsidR="00697BE9" w:rsidRDefault="00697BE9">
      <w:pPr>
        <w:keepNext/>
        <w:rPr>
          <w:rFonts w:ascii="Californian FB" w:hAnsi="Californian FB" w:cs="Californian FB"/>
          <w:b/>
          <w:bCs/>
        </w:rPr>
      </w:pPr>
    </w:p>
    <w:p w:rsidR="00697BE9" w:rsidRDefault="00697BE9">
      <w:pPr>
        <w:keepNext/>
        <w:rPr>
          <w:rFonts w:ascii="Californian FB" w:hAnsi="Californian FB" w:cs="Californian FB"/>
          <w:b/>
          <w:bCs/>
        </w:rPr>
      </w:pPr>
    </w:p>
    <w:p w:rsidR="00697BE9" w:rsidRDefault="00697BE9">
      <w:pPr>
        <w:rPr>
          <w:rFonts w:ascii="Cambria" w:hAnsi="Cambria" w:cs="Cambria"/>
          <w:b/>
          <w:bCs/>
          <w:sz w:val="18"/>
          <w:szCs w:val="18"/>
        </w:rPr>
      </w:pPr>
      <w:bookmarkStart w:id="0" w:name="_GoBack"/>
      <w:bookmarkEnd w:id="0"/>
    </w:p>
    <w:sectPr w:rsidR="00697BE9" w:rsidSect="009562E8">
      <w:headerReference w:type="default" r:id="rId6"/>
      <w:footerReference w:type="default" r:id="rId7"/>
      <w:pgSz w:w="12240" w:h="15840"/>
      <w:pgMar w:top="720" w:right="720" w:bottom="720" w:left="720" w:header="575"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570" w:rsidRDefault="00CE6570" w:rsidP="00697BE9">
      <w:r>
        <w:separator/>
      </w:r>
    </w:p>
  </w:endnote>
  <w:endnote w:type="continuationSeparator" w:id="0">
    <w:p w:rsidR="00CE6570" w:rsidRDefault="00CE6570" w:rsidP="0069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fornian FB">
    <w:altName w:val="Cambria Math"/>
    <w:charset w:val="00"/>
    <w:family w:val="roman"/>
    <w:pitch w:val="variable"/>
    <w:sig w:usb0="00000003" w:usb1="00000000" w:usb2="00000000" w:usb3="00000000" w:csb0="00000001" w:csb1="00000000"/>
  </w:font>
  <w:font w:name="Belgium">
    <w:altName w:val="MS Mincho"/>
    <w:panose1 w:val="00000000000000000000"/>
    <w:charset w:val="80"/>
    <w:family w:val="auto"/>
    <w:notTrueType/>
    <w:pitch w:val="default"/>
    <w:sig w:usb0="00000000" w:usb1="08070000" w:usb2="00000010" w:usb3="00000000" w:csb0="00020000"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E9" w:rsidRDefault="00697BE9">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570" w:rsidRDefault="00CE6570" w:rsidP="00697BE9">
      <w:r>
        <w:separator/>
      </w:r>
    </w:p>
  </w:footnote>
  <w:footnote w:type="continuationSeparator" w:id="0">
    <w:p w:rsidR="00CE6570" w:rsidRDefault="00CE6570" w:rsidP="00697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E9" w:rsidRDefault="00697BE9">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97BE9"/>
    <w:rsid w:val="0018485E"/>
    <w:rsid w:val="00296EE6"/>
    <w:rsid w:val="002C1D0B"/>
    <w:rsid w:val="003A08C5"/>
    <w:rsid w:val="003A5303"/>
    <w:rsid w:val="00425364"/>
    <w:rsid w:val="0052373B"/>
    <w:rsid w:val="0060241C"/>
    <w:rsid w:val="00697BE9"/>
    <w:rsid w:val="0070519B"/>
    <w:rsid w:val="00896A4E"/>
    <w:rsid w:val="009526DD"/>
    <w:rsid w:val="009562E8"/>
    <w:rsid w:val="00B35775"/>
    <w:rsid w:val="00CC1AA4"/>
    <w:rsid w:val="00CE6570"/>
    <w:rsid w:val="00DA2893"/>
    <w:rsid w:val="00DA6054"/>
    <w:rsid w:val="00FB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F64F28-F39B-41D3-BA8B-52667ABB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C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Amundson</dc:creator>
  <cp:keywords/>
  <dc:description/>
  <cp:lastModifiedBy>Admin</cp:lastModifiedBy>
  <cp:revision>11</cp:revision>
  <cp:lastPrinted>2015-10-14T18:12:00Z</cp:lastPrinted>
  <dcterms:created xsi:type="dcterms:W3CDTF">2015-10-14T02:51:00Z</dcterms:created>
  <dcterms:modified xsi:type="dcterms:W3CDTF">2015-10-22T23:49:00Z</dcterms:modified>
</cp:coreProperties>
</file>